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C00" w:rsidRPr="00467E33" w:rsidRDefault="00FF1C00" w:rsidP="00567D0E">
      <w:pPr>
        <w:spacing w:before="108" w:after="108"/>
        <w:ind w:firstLine="0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Приложение 1</w:t>
      </w:r>
    </w:p>
    <w:p w:rsidR="00730975" w:rsidRPr="00467E33" w:rsidRDefault="00FF1C00" w:rsidP="00FF1C00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467E33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="00730975" w:rsidRPr="00467E33">
        <w:rPr>
          <w:rStyle w:val="a3"/>
          <w:rFonts w:ascii="Times New Roman" w:hAnsi="Times New Roman" w:cs="Times New Roman"/>
          <w:color w:val="auto"/>
          <w:sz w:val="28"/>
          <w:szCs w:val="28"/>
        </w:rPr>
        <w:t>решению Думы городского округа</w:t>
      </w:r>
    </w:p>
    <w:p w:rsidR="00730975" w:rsidRPr="00467E33" w:rsidRDefault="00730975" w:rsidP="00FF1C00">
      <w:pPr>
        <w:ind w:firstLine="698"/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467E33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Кинель Самарской области </w:t>
      </w:r>
    </w:p>
    <w:p w:rsidR="00730975" w:rsidRPr="00D974CA" w:rsidRDefault="00D974CA" w:rsidP="00730975">
      <w:pPr>
        <w:ind w:firstLine="698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D974CA">
        <w:rPr>
          <w:rFonts w:ascii="Times New Roman" w:hAnsi="Times New Roman" w:cs="Times New Roman"/>
          <w:b/>
          <w:sz w:val="28"/>
          <w:szCs w:val="28"/>
          <w:u w:val="single"/>
        </w:rPr>
        <w:t xml:space="preserve">« 26 »  мая   </w:t>
      </w:r>
      <w:r w:rsidR="00E809E7" w:rsidRPr="00D974CA">
        <w:rPr>
          <w:rFonts w:ascii="Times New Roman" w:hAnsi="Times New Roman" w:cs="Times New Roman"/>
          <w:b/>
          <w:sz w:val="28"/>
          <w:szCs w:val="28"/>
          <w:u w:val="single"/>
        </w:rPr>
        <w:t>2016</w:t>
      </w:r>
      <w:r w:rsidR="00730975" w:rsidRPr="00D974CA">
        <w:rPr>
          <w:rFonts w:ascii="Times New Roman" w:hAnsi="Times New Roman" w:cs="Times New Roman"/>
          <w:b/>
          <w:sz w:val="28"/>
          <w:szCs w:val="28"/>
          <w:u w:val="single"/>
        </w:rPr>
        <w:t>г. №</w:t>
      </w:r>
      <w:r w:rsidRPr="00D974CA">
        <w:rPr>
          <w:rFonts w:ascii="Times New Roman" w:hAnsi="Times New Roman" w:cs="Times New Roman"/>
          <w:b/>
          <w:sz w:val="28"/>
          <w:szCs w:val="28"/>
          <w:u w:val="single"/>
        </w:rPr>
        <w:t xml:space="preserve">  132 </w:t>
      </w:r>
    </w:p>
    <w:p w:rsidR="00730975" w:rsidRPr="00467E33" w:rsidRDefault="002B0774" w:rsidP="0073097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sz w:val="28"/>
          <w:szCs w:val="28"/>
        </w:rPr>
        <w:t>«Об утверждении коэффициента</w:t>
      </w:r>
      <w:r w:rsidR="00730975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вида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использования земельного участка, </w:t>
      </w:r>
    </w:p>
    <w:p w:rsidR="00D067F4" w:rsidRPr="00467E33" w:rsidRDefault="002B077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необходимого</w:t>
      </w:r>
      <w:r w:rsidR="00D067F4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для определения размера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арендной платы за использование расположенных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городского округа Кинель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Самарской области земельных участков,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государственная собственность на которые не</w:t>
      </w:r>
    </w:p>
    <w:p w:rsidR="00D067F4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разграничена и предоставляемых для целей, </w:t>
      </w:r>
    </w:p>
    <w:p w:rsidR="00730975" w:rsidRPr="00467E33" w:rsidRDefault="00D067F4" w:rsidP="00D067F4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не связанных со строительством (</w:t>
      </w:r>
      <w:proofErr w:type="spellStart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Кв</w:t>
      </w:r>
      <w:proofErr w:type="spellEnd"/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="00730975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730975" w:rsidRPr="00467E33" w:rsidRDefault="00730975" w:rsidP="00730975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3713" w:rsidRPr="00467E33" w:rsidRDefault="008877B0" w:rsidP="00730975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Коэффициент</w:t>
      </w:r>
    </w:p>
    <w:p w:rsidR="008877B0" w:rsidRPr="00467E33" w:rsidRDefault="008877B0" w:rsidP="00D067F4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вида </w:t>
      </w:r>
      <w:r w:rsidR="00D067F4"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использования земельного участка, необходимый для определения размера арендной платы за использование расположенных на территории городского округа Кинель Самарской области земельных участков, государственная собственность на которые не разграничена и предоставляемых для целей, не связанных со строительством</w:t>
      </w: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Pr="00467E33">
        <w:rPr>
          <w:rFonts w:ascii="Times New Roman" w:eastAsia="Times New Roman" w:hAnsi="Times New Roman" w:cs="Times New Roman"/>
          <w:b/>
          <w:bCs/>
          <w:noProof/>
          <w:sz w:val="36"/>
          <w:szCs w:val="36"/>
        </w:rPr>
        <w:t>К</w:t>
      </w:r>
      <w:r w:rsidRPr="00467E33">
        <w:rPr>
          <w:rFonts w:ascii="Times New Roman" w:eastAsia="Times New Roman" w:hAnsi="Times New Roman" w:cs="Times New Roman"/>
          <w:b/>
          <w:bCs/>
          <w:noProof/>
        </w:rPr>
        <w:t>в</w:t>
      </w:r>
      <w:r w:rsidRPr="00467E33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877B0" w:rsidRPr="00467E33" w:rsidRDefault="008877B0" w:rsidP="008877B0">
      <w:pPr>
        <w:spacing w:before="108" w:after="108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6095"/>
        <w:gridCol w:w="1276"/>
      </w:tblGrid>
      <w:tr w:rsidR="00467E33" w:rsidRPr="00467E33" w:rsidTr="002F1F35">
        <w:tc>
          <w:tcPr>
            <w:tcW w:w="1134" w:type="dxa"/>
          </w:tcPr>
          <w:p w:rsidR="00496E75" w:rsidRPr="00467E33" w:rsidRDefault="00FB1067" w:rsidP="004845C7">
            <w:pPr>
              <w:ind w:firstLine="33"/>
              <w:jc w:val="center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496E75" w:rsidRPr="00467E33" w:rsidRDefault="00496E75" w:rsidP="00ED0E56">
            <w:pPr>
              <w:ind w:firstLine="0"/>
              <w:rPr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Виды целевого (функционального и разрешенного) использования земельных участков</w:t>
            </w:r>
          </w:p>
        </w:tc>
        <w:tc>
          <w:tcPr>
            <w:tcW w:w="6095" w:type="dxa"/>
          </w:tcPr>
          <w:p w:rsidR="00496E75" w:rsidRPr="00467E33" w:rsidRDefault="00496E75" w:rsidP="002F1F35">
            <w:pPr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Описание вида разрешенного использования земельного участка</w:t>
            </w:r>
          </w:p>
        </w:tc>
        <w:tc>
          <w:tcPr>
            <w:tcW w:w="1276" w:type="dxa"/>
          </w:tcPr>
          <w:p w:rsidR="00496E75" w:rsidRPr="00467E33" w:rsidRDefault="00496E75" w:rsidP="00ED0E56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 xml:space="preserve">Значение, </w:t>
            </w:r>
            <w:r w:rsidRPr="00467E33">
              <w:rPr>
                <w:rFonts w:eastAsia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311150" cy="29845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98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7E33" w:rsidRPr="00467E33" w:rsidTr="002F1F35">
        <w:tc>
          <w:tcPr>
            <w:tcW w:w="1134" w:type="dxa"/>
          </w:tcPr>
          <w:p w:rsidR="00496E75" w:rsidRPr="00467E33" w:rsidRDefault="00FB1067" w:rsidP="004845C7">
            <w:pPr>
              <w:ind w:firstLine="33"/>
              <w:jc w:val="center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96E75" w:rsidRPr="00467E33" w:rsidRDefault="00496E75" w:rsidP="007169E0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Для индивидуального жилищного строительства</w:t>
            </w:r>
          </w:p>
        </w:tc>
        <w:tc>
          <w:tcPr>
            <w:tcW w:w="6095" w:type="dxa"/>
          </w:tcPr>
          <w:p w:rsidR="00496E75" w:rsidRPr="00467E33" w:rsidRDefault="00496E75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:rsidR="00496E75" w:rsidRPr="00467E33" w:rsidRDefault="00496E75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:rsidR="00496E75" w:rsidRPr="00467E33" w:rsidRDefault="00496E75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индивидуальных гаражей и подсобных сооружений</w:t>
            </w:r>
          </w:p>
        </w:tc>
        <w:tc>
          <w:tcPr>
            <w:tcW w:w="1276" w:type="dxa"/>
          </w:tcPr>
          <w:p w:rsidR="00496E75" w:rsidRPr="00467E33" w:rsidRDefault="00496E75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 xml:space="preserve">0,04   </w:t>
            </w:r>
          </w:p>
        </w:tc>
      </w:tr>
      <w:tr w:rsidR="00467E33" w:rsidRPr="00467E33" w:rsidTr="002F1F35">
        <w:tc>
          <w:tcPr>
            <w:tcW w:w="1134" w:type="dxa"/>
          </w:tcPr>
          <w:p w:rsidR="00496E75" w:rsidRPr="00467E33" w:rsidRDefault="00995C70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496E75" w:rsidRPr="00467E33" w:rsidRDefault="00496E75" w:rsidP="002C5A5A">
            <w:pPr>
              <w:ind w:firstLine="0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 xml:space="preserve">Для ведения личного подсобного хозяйства </w:t>
            </w:r>
          </w:p>
        </w:tc>
        <w:tc>
          <w:tcPr>
            <w:tcW w:w="6095" w:type="dxa"/>
          </w:tcPr>
          <w:p w:rsidR="00496E75" w:rsidRPr="00467E33" w:rsidRDefault="00496E75" w:rsidP="002C5A5A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жилого дома, не предназначенного для раздела на квартиры (дома, пригодные для постоянного проживания и высотой не выше трех надземных этажей);</w:t>
            </w:r>
          </w:p>
          <w:p w:rsidR="00496E75" w:rsidRPr="00467E33" w:rsidRDefault="00496E75" w:rsidP="002C5A5A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производство сельскохозяйственной продукции;</w:t>
            </w:r>
          </w:p>
          <w:p w:rsidR="00496E75" w:rsidRPr="00467E33" w:rsidRDefault="00496E75" w:rsidP="002C5A5A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гаража и иных вспомогательных сооружений;</w:t>
            </w:r>
          </w:p>
          <w:p w:rsidR="00496E75" w:rsidRPr="00467E33" w:rsidRDefault="00496E75" w:rsidP="004F2206">
            <w:pPr>
              <w:ind w:firstLine="742"/>
              <w:rPr>
                <w:sz w:val="18"/>
                <w:szCs w:val="18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содержание сельскохозяйственных животных</w:t>
            </w:r>
          </w:p>
        </w:tc>
        <w:tc>
          <w:tcPr>
            <w:tcW w:w="1276" w:type="dxa"/>
          </w:tcPr>
          <w:p w:rsidR="00496E75" w:rsidRPr="00467E33" w:rsidRDefault="0032310B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Ведение огородничества</w:t>
            </w:r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Осуществление деятельности, связанной с выращиванием ягодных, овощных, бахчевых или иных сельскохозяйственных культур и картофеля;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некапитальных строений и сооружений, предназначенных для хранения сельскохозяйственных орудий труда и выращенной сельскохозяйственной продукции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0,006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" w:name="sub_1013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Земли для ведения садоводства и дачного хозяйства</w:t>
            </w:r>
            <w:bookmarkEnd w:id="1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садового/дачного дома (не предназначенного для раздела на квартиры, пригодного для отдыха и проживания, высотой не выше трех надземных этажей);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хозяйственных строений и сооружений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0,035</w:t>
            </w: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4309F8" w:rsidRPr="00467E33" w:rsidRDefault="004309F8" w:rsidP="002C5A5A">
            <w:pPr>
              <w:ind w:firstLine="0"/>
              <w:rPr>
                <w:rFonts w:eastAsia="Times New Roman"/>
                <w:sz w:val="18"/>
                <w:szCs w:val="18"/>
              </w:rPr>
            </w:pPr>
            <w:r w:rsidRPr="00467E33">
              <w:rPr>
                <w:rFonts w:eastAsia="Times New Roman"/>
                <w:sz w:val="18"/>
                <w:szCs w:val="18"/>
              </w:rPr>
              <w:t>Для общежития</w:t>
            </w:r>
          </w:p>
        </w:tc>
        <w:tc>
          <w:tcPr>
            <w:tcW w:w="6095" w:type="dxa"/>
          </w:tcPr>
          <w:p w:rsidR="004309F8" w:rsidRPr="00467E33" w:rsidRDefault="004309F8" w:rsidP="00C855D3">
            <w:pPr>
              <w:widowControl/>
              <w:ind w:firstLine="776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общежитий, а также иных зданий, предназначенных для обслуживания общежитий</w:t>
            </w:r>
          </w:p>
        </w:tc>
        <w:tc>
          <w:tcPr>
            <w:tcW w:w="1276" w:type="dxa"/>
          </w:tcPr>
          <w:p w:rsidR="004309F8" w:rsidRPr="00467E33" w:rsidRDefault="004309F8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0,014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6</w:t>
            </w:r>
          </w:p>
        </w:tc>
        <w:tc>
          <w:tcPr>
            <w:tcW w:w="1985" w:type="dxa"/>
          </w:tcPr>
          <w:p w:rsidR="004309F8" w:rsidRPr="00467E33" w:rsidRDefault="004309F8" w:rsidP="002C5A5A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" w:name="sub_102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Блокированная жилая застройк</w:t>
            </w:r>
            <w:bookmarkEnd w:id="2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6095" w:type="dxa"/>
          </w:tcPr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одного, при общем количестве совмещенных домов не более десяти и каждый из которых предназначен для проживания 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разведение декоративных и плодовых деревьев, овощных и ягодных культур; </w:t>
            </w:r>
          </w:p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индивидуальных гаражей и иных вспомогательных сооружений; </w:t>
            </w:r>
          </w:p>
          <w:p w:rsidR="004309F8" w:rsidRPr="00467E33" w:rsidRDefault="004309F8" w:rsidP="002C5A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обустройство спортивных и детских площадок, площадок отдыха</w:t>
            </w:r>
          </w:p>
        </w:tc>
        <w:tc>
          <w:tcPr>
            <w:tcW w:w="1276" w:type="dxa"/>
          </w:tcPr>
          <w:p w:rsidR="004309F8" w:rsidRPr="00467E33" w:rsidRDefault="004309F8" w:rsidP="002C5A5A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lastRenderedPageBreak/>
              <w:t>0,04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:rsidR="004309F8" w:rsidRPr="00467E33" w:rsidRDefault="004309F8" w:rsidP="008571B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" w:name="sub_103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Коммунальное обслуживание</w:t>
            </w:r>
            <w:bookmarkEnd w:id="3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в целях обеспечения физических и юридических лиц коммунальными услугами</w:t>
            </w:r>
          </w:p>
        </w:tc>
        <w:tc>
          <w:tcPr>
            <w:tcW w:w="1276" w:type="dxa"/>
          </w:tcPr>
          <w:p w:rsidR="004309F8" w:rsidRPr="00467E33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0,0052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8</w:t>
            </w:r>
          </w:p>
        </w:tc>
        <w:tc>
          <w:tcPr>
            <w:tcW w:w="1985" w:type="dxa"/>
          </w:tcPr>
          <w:p w:rsidR="004309F8" w:rsidRPr="00467E33" w:rsidRDefault="004309F8" w:rsidP="002C66D3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" w:name="sub_1032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Социальное обслуживание</w:t>
            </w:r>
            <w:bookmarkEnd w:id="4"/>
          </w:p>
        </w:tc>
        <w:tc>
          <w:tcPr>
            <w:tcW w:w="6095" w:type="dxa"/>
          </w:tcPr>
          <w:p w:rsidR="004309F8" w:rsidRPr="00467E33" w:rsidRDefault="004309F8" w:rsidP="00B8068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оказания гражданам социальной помощи </w:t>
            </w:r>
          </w:p>
        </w:tc>
        <w:tc>
          <w:tcPr>
            <w:tcW w:w="1276" w:type="dxa"/>
          </w:tcPr>
          <w:p w:rsidR="004309F8" w:rsidRPr="00467E33" w:rsidRDefault="004309F8" w:rsidP="00ED0E56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0,0052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9</w:t>
            </w:r>
          </w:p>
        </w:tc>
        <w:tc>
          <w:tcPr>
            <w:tcW w:w="1985" w:type="dxa"/>
          </w:tcPr>
          <w:p w:rsidR="004309F8" w:rsidRPr="00467E33" w:rsidRDefault="004309F8" w:rsidP="002C66D3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5" w:name="sub_103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Бытовое обслуживание</w:t>
            </w:r>
            <w:bookmarkEnd w:id="5"/>
          </w:p>
        </w:tc>
        <w:tc>
          <w:tcPr>
            <w:tcW w:w="6095" w:type="dxa"/>
          </w:tcPr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76" w:type="dxa"/>
          </w:tcPr>
          <w:p w:rsidR="004309F8" w:rsidRPr="00467E33" w:rsidRDefault="004309F8" w:rsidP="007169E0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0,167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10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6" w:name="sub_1027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Объекты гаражного назначения</w:t>
            </w:r>
            <w:bookmarkEnd w:id="6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отдельно стоящих и пристроенных гаражей, в том числе подземных, предназначенных для: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- хранения личного автотранспорта граждан;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- осуществления предпринимательской деятельности.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0,05</w:t>
            </w:r>
          </w:p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0,08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11</w:t>
            </w:r>
          </w:p>
        </w:tc>
        <w:tc>
          <w:tcPr>
            <w:tcW w:w="1985" w:type="dxa"/>
          </w:tcPr>
          <w:p w:rsidR="004309F8" w:rsidRPr="00467E33" w:rsidRDefault="004309F8" w:rsidP="002C66D3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7" w:name="sub_1034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Объекты здравоохранени</w:t>
            </w:r>
            <w:bookmarkEnd w:id="7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6095" w:type="dxa"/>
          </w:tcPr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оказания гражданам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лаборатории, больницы, родильные дома, научно-медицинские учреждения и прочие объекты, обеспечивающие оказание услуги по лечению в стационаре). </w:t>
            </w:r>
          </w:p>
        </w:tc>
        <w:tc>
          <w:tcPr>
            <w:tcW w:w="1276" w:type="dxa"/>
          </w:tcPr>
          <w:p w:rsidR="004309F8" w:rsidRPr="00467E33" w:rsidRDefault="004309F8" w:rsidP="003571A7">
            <w:pPr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sz w:val="18"/>
                <w:szCs w:val="18"/>
              </w:rPr>
              <w:t>0,006</w:t>
            </w:r>
          </w:p>
        </w:tc>
      </w:tr>
      <w:tr w:rsidR="00467E33" w:rsidRPr="00467E33" w:rsidTr="00E8359C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12</w:t>
            </w:r>
          </w:p>
        </w:tc>
        <w:tc>
          <w:tcPr>
            <w:tcW w:w="1985" w:type="dxa"/>
          </w:tcPr>
          <w:p w:rsidR="004309F8" w:rsidRPr="00467E33" w:rsidRDefault="004309F8" w:rsidP="00E8359C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8" w:name="sub_1035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Образование и просвещение</w:t>
            </w:r>
            <w:bookmarkEnd w:id="8"/>
          </w:p>
        </w:tc>
        <w:tc>
          <w:tcPr>
            <w:tcW w:w="6095" w:type="dxa"/>
          </w:tcPr>
          <w:p w:rsidR="004309F8" w:rsidRPr="00467E33" w:rsidRDefault="004309F8" w:rsidP="00E8359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0,006</w:t>
            </w:r>
          </w:p>
        </w:tc>
      </w:tr>
      <w:tr w:rsidR="00467E33" w:rsidRPr="00467E33" w:rsidTr="003A5662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13</w:t>
            </w:r>
          </w:p>
        </w:tc>
        <w:tc>
          <w:tcPr>
            <w:tcW w:w="1985" w:type="dxa"/>
          </w:tcPr>
          <w:p w:rsidR="004309F8" w:rsidRPr="00467E33" w:rsidRDefault="004309F8" w:rsidP="001E635E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9" w:name="sub_1038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Общественное управление</w:t>
            </w:r>
            <w:bookmarkEnd w:id="9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</w:t>
            </w:r>
          </w:p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признаку, размещение объектов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1276" w:type="dxa"/>
          </w:tcPr>
          <w:p w:rsidR="004309F8" w:rsidRPr="00467E33" w:rsidRDefault="004309F8" w:rsidP="003A5662">
            <w:pPr>
              <w:ind w:firstLine="34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sz w:val="18"/>
                <w:szCs w:val="18"/>
              </w:rPr>
              <w:t>0,025</w:t>
            </w:r>
          </w:p>
        </w:tc>
      </w:tr>
      <w:tr w:rsidR="00467E33" w:rsidRPr="00467E33" w:rsidTr="003A5662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14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0" w:name="sub_1083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Обеспечение внутреннего правопорядка</w:t>
            </w:r>
            <w:bookmarkEnd w:id="10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необходимых для подготовки и поддержания в готовности органов внутренних дел и спасательных служб, в которых существует военизированная служба;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0,0012</w:t>
            </w:r>
          </w:p>
        </w:tc>
      </w:tr>
      <w:tr w:rsidR="00467E33" w:rsidRPr="00467E33" w:rsidTr="003A5662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15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1" w:name="sub_1080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Обеспечение обороны и безопасности</w:t>
            </w:r>
            <w:bookmarkEnd w:id="11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войск), проведение воинских учений и других мероприятий, направленных на обеспечение боевой готовности воинских частей; 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зданий военных училищ, военных институтов, военных университетов, военных академий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0,0012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16</w:t>
            </w:r>
          </w:p>
        </w:tc>
        <w:tc>
          <w:tcPr>
            <w:tcW w:w="1985" w:type="dxa"/>
          </w:tcPr>
          <w:p w:rsidR="004309F8" w:rsidRPr="00467E33" w:rsidRDefault="004309F8" w:rsidP="001E635E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2" w:name="sub_1039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Обеспечение научной деятельности</w:t>
            </w:r>
            <w:bookmarkEnd w:id="12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276" w:type="dxa"/>
          </w:tcPr>
          <w:p w:rsidR="004309F8" w:rsidRPr="00467E33" w:rsidRDefault="004309F8" w:rsidP="00E955E2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0,01074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17</w:t>
            </w:r>
          </w:p>
        </w:tc>
        <w:tc>
          <w:tcPr>
            <w:tcW w:w="1985" w:type="dxa"/>
          </w:tcPr>
          <w:p w:rsidR="004309F8" w:rsidRPr="00467E33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3" w:name="sub_1039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 xml:space="preserve">Обеспечение 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деятельности в области гидрометеорологии и смежных с ней областях</w:t>
            </w:r>
            <w:bookmarkEnd w:id="13"/>
          </w:p>
        </w:tc>
        <w:tc>
          <w:tcPr>
            <w:tcW w:w="6095" w:type="dxa"/>
          </w:tcPr>
          <w:p w:rsidR="004309F8" w:rsidRPr="00467E33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Размещение объектов, предназначенных для наблюдений 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1276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lastRenderedPageBreak/>
              <w:t>0,04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18</w:t>
            </w:r>
          </w:p>
        </w:tc>
        <w:tc>
          <w:tcPr>
            <w:tcW w:w="1985" w:type="dxa"/>
          </w:tcPr>
          <w:p w:rsidR="004309F8" w:rsidRPr="00467E33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4" w:name="sub_1036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Культурное развитие</w:t>
            </w:r>
            <w:bookmarkEnd w:id="14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устройство площадок для празднеств и гуляний;</w:t>
            </w:r>
          </w:p>
          <w:p w:rsidR="004309F8" w:rsidRPr="00467E33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1276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0,03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19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5" w:name="sub_1041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Деловое управление</w:t>
            </w:r>
            <w:bookmarkEnd w:id="15"/>
          </w:p>
        </w:tc>
        <w:tc>
          <w:tcPr>
            <w:tcW w:w="6095" w:type="dxa"/>
          </w:tcPr>
          <w:p w:rsidR="004309F8" w:rsidRPr="00467E33" w:rsidRDefault="004309F8" w:rsidP="00C855D3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 с целью: размещения объектов управленческой деятельности (административные, офисные здания),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276" w:type="dxa"/>
          </w:tcPr>
          <w:p w:rsidR="004309F8" w:rsidRPr="00467E33" w:rsidRDefault="004309F8" w:rsidP="00C855D3">
            <w:pPr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sz w:val="18"/>
                <w:szCs w:val="18"/>
              </w:rPr>
              <w:t>0,025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20</w:t>
            </w:r>
          </w:p>
        </w:tc>
        <w:tc>
          <w:tcPr>
            <w:tcW w:w="1985" w:type="dxa"/>
          </w:tcPr>
          <w:p w:rsidR="004309F8" w:rsidRPr="00467E33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6" w:name="sub_1045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Банковская и страховая деятельность</w:t>
            </w:r>
            <w:bookmarkEnd w:id="16"/>
          </w:p>
        </w:tc>
        <w:tc>
          <w:tcPr>
            <w:tcW w:w="6095" w:type="dxa"/>
          </w:tcPr>
          <w:p w:rsidR="004309F8" w:rsidRPr="00467E33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276" w:type="dxa"/>
          </w:tcPr>
          <w:p w:rsidR="004309F8" w:rsidRPr="00467E33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0,088</w:t>
            </w:r>
          </w:p>
        </w:tc>
      </w:tr>
      <w:tr w:rsidR="00467E33" w:rsidRPr="00467E33" w:rsidTr="002F1F35">
        <w:tc>
          <w:tcPr>
            <w:tcW w:w="1134" w:type="dxa"/>
          </w:tcPr>
          <w:p w:rsidR="004309F8" w:rsidRPr="00467E33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21</w:t>
            </w:r>
          </w:p>
        </w:tc>
        <w:tc>
          <w:tcPr>
            <w:tcW w:w="1985" w:type="dxa"/>
          </w:tcPr>
          <w:p w:rsidR="004309F8" w:rsidRPr="00467E33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7" w:name="sub_1042"/>
            <w:r w:rsidRPr="00467E33">
              <w:rPr>
                <w:rFonts w:eastAsiaTheme="minorHAnsi"/>
                <w:sz w:val="18"/>
                <w:szCs w:val="18"/>
                <w:lang w:eastAsia="en-US"/>
              </w:rPr>
              <w:t>Объекты торговли (торговые центры, торгово-развлекательные центры (комплексы)</w:t>
            </w:r>
            <w:bookmarkEnd w:id="17"/>
          </w:p>
        </w:tc>
        <w:tc>
          <w:tcPr>
            <w:tcW w:w="6095" w:type="dxa"/>
          </w:tcPr>
          <w:p w:rsidR="004309F8" w:rsidRPr="00467E33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общей площадью свыше 300 кв. м с целью размещения одной или нескольких организаций, осуществляющих продажу товаров</w:t>
            </w:r>
            <w:r w:rsidR="00217FF1" w:rsidRPr="00467E33">
              <w:rPr>
                <w:rFonts w:eastAsiaTheme="minorHAnsi"/>
                <w:sz w:val="18"/>
                <w:szCs w:val="18"/>
                <w:lang w:eastAsia="en-US"/>
              </w:rPr>
              <w:t>, объектов общественного питания, развлечения</w:t>
            </w: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;</w:t>
            </w:r>
          </w:p>
          <w:p w:rsidR="004309F8" w:rsidRPr="00467E33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67E33">
              <w:rPr>
                <w:rFonts w:eastAsiaTheme="minorHAnsi"/>
                <w:sz w:val="18"/>
                <w:szCs w:val="18"/>
                <w:lang w:eastAsia="en-US"/>
              </w:rPr>
              <w:t>размещение стоянок для автомобилей сотрудников и посетителей торгового центра</w:t>
            </w:r>
          </w:p>
        </w:tc>
        <w:tc>
          <w:tcPr>
            <w:tcW w:w="1276" w:type="dxa"/>
          </w:tcPr>
          <w:p w:rsidR="004309F8" w:rsidRPr="00467E33" w:rsidRDefault="00217FF1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467E33">
              <w:rPr>
                <w:sz w:val="18"/>
                <w:szCs w:val="18"/>
              </w:rPr>
              <w:t>0,32</w:t>
            </w:r>
            <w:r w:rsidR="004309F8" w:rsidRPr="00467E33">
              <w:rPr>
                <w:sz w:val="18"/>
                <w:szCs w:val="18"/>
              </w:rPr>
              <w:t>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985" w:type="dxa"/>
          </w:tcPr>
          <w:p w:rsidR="004309F8" w:rsidRPr="00FB1067" w:rsidRDefault="004309F8" w:rsidP="002C2DBF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8" w:name="sub_1043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Рынки</w:t>
            </w:r>
            <w:bookmarkEnd w:id="18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300 кв. м;</w:t>
            </w:r>
          </w:p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стоянок для автомобилей сотрудников и посетителей рынка</w:t>
            </w:r>
          </w:p>
        </w:tc>
        <w:tc>
          <w:tcPr>
            <w:tcW w:w="1276" w:type="dxa"/>
          </w:tcPr>
          <w:p w:rsidR="004309F8" w:rsidRPr="00FB1067" w:rsidRDefault="004309F8" w:rsidP="00E955E2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985" w:type="dxa"/>
          </w:tcPr>
          <w:p w:rsidR="004309F8" w:rsidRPr="00FB1067" w:rsidRDefault="004309F8" w:rsidP="0042157C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19" w:name="sub_1044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Магазины</w:t>
            </w:r>
            <w:bookmarkEnd w:id="19"/>
          </w:p>
        </w:tc>
        <w:tc>
          <w:tcPr>
            <w:tcW w:w="6095" w:type="dxa"/>
          </w:tcPr>
          <w:p w:rsidR="004309F8" w:rsidRPr="00FB1067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продажи товаров, торговая площадь которых составляет до 300 кв. м</w:t>
            </w:r>
          </w:p>
        </w:tc>
        <w:tc>
          <w:tcPr>
            <w:tcW w:w="1276" w:type="dxa"/>
          </w:tcPr>
          <w:p w:rsidR="004309F8" w:rsidRPr="00FB1067" w:rsidRDefault="004309F8" w:rsidP="00E955E2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0" w:name="sub_1046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Общественное питание</w:t>
            </w:r>
            <w:bookmarkEnd w:id="20"/>
          </w:p>
        </w:tc>
        <w:tc>
          <w:tcPr>
            <w:tcW w:w="6095" w:type="dxa"/>
          </w:tcPr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0,038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1" w:name="sub_1047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Гостиничное обслуживание</w:t>
            </w:r>
            <w:bookmarkEnd w:id="21"/>
          </w:p>
        </w:tc>
        <w:tc>
          <w:tcPr>
            <w:tcW w:w="6095" w:type="dxa"/>
          </w:tcPr>
          <w:p w:rsidR="004309F8" w:rsidRPr="00FB1067" w:rsidRDefault="004309F8" w:rsidP="00D00CE5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276" w:type="dxa"/>
          </w:tcPr>
          <w:p w:rsidR="004309F8" w:rsidRPr="00FB1067" w:rsidRDefault="004309F8" w:rsidP="00335A75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2" w:name="sub_1048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Развлечения</w:t>
            </w:r>
            <w:bookmarkEnd w:id="22"/>
          </w:p>
        </w:tc>
        <w:tc>
          <w:tcPr>
            <w:tcW w:w="6095" w:type="dxa"/>
          </w:tcPr>
          <w:p w:rsidR="004309F8" w:rsidRPr="00FB1067" w:rsidRDefault="004309F8" w:rsidP="00D00CE5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1,0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3" w:name="sub_105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Спорт</w:t>
            </w:r>
            <w:bookmarkEnd w:id="23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спортивных баз и лагерей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0,006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4" w:name="sub_1049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Объекты придорожного сервиса</w:t>
            </w:r>
            <w:bookmarkEnd w:id="24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автозаправочных станций (бензиновых, газовых); </w:t>
            </w:r>
          </w:p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магазинов сопутствующей торговли, зданий для организации общественного питания в качестве объектов придорожного сервиса; </w:t>
            </w:r>
          </w:p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предоставление гостиничных услуг в качестве придорожного сервиса; </w:t>
            </w:r>
          </w:p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0,1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5" w:name="sub_1062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Автомобилестроительная промышленность</w:t>
            </w:r>
            <w:bookmarkEnd w:id="25"/>
          </w:p>
        </w:tc>
        <w:tc>
          <w:tcPr>
            <w:tcW w:w="6095" w:type="dxa"/>
          </w:tcPr>
          <w:p w:rsidR="004309F8" w:rsidRPr="00FB1067" w:rsidRDefault="004309F8" w:rsidP="00363B3D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производства транспортных средств и оборудования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0,06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6" w:name="sub_1066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Строительная промышленность</w:t>
            </w:r>
            <w:bookmarkEnd w:id="26"/>
          </w:p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6095" w:type="dxa"/>
          </w:tcPr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0,25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7" w:name="sub_1068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Связь</w:t>
            </w:r>
            <w:bookmarkEnd w:id="27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w:anchor="sub_1031" w:history="1">
              <w:r w:rsidRPr="00FB1067">
                <w:rPr>
                  <w:rFonts w:eastAsiaTheme="minorHAnsi"/>
                  <w:sz w:val="18"/>
                  <w:szCs w:val="18"/>
                  <w:lang w:eastAsia="en-US"/>
                </w:rPr>
                <w:t>кодом 2.1</w:t>
              </w:r>
            </w:hyperlink>
          </w:p>
        </w:tc>
        <w:tc>
          <w:tcPr>
            <w:tcW w:w="1276" w:type="dxa"/>
          </w:tcPr>
          <w:p w:rsidR="004309F8" w:rsidRPr="00FB1067" w:rsidRDefault="004309F8" w:rsidP="00D624E2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FB106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985" w:type="dxa"/>
          </w:tcPr>
          <w:p w:rsidR="004309F8" w:rsidRPr="00FB1067" w:rsidRDefault="004309F8" w:rsidP="00335A75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8" w:name="sub_1069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Склады</w:t>
            </w:r>
            <w:bookmarkEnd w:id="28"/>
          </w:p>
        </w:tc>
        <w:tc>
          <w:tcPr>
            <w:tcW w:w="6095" w:type="dxa"/>
          </w:tcPr>
          <w:p w:rsidR="004309F8" w:rsidRPr="00FB1067" w:rsidRDefault="004309F8" w:rsidP="0076721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сооружений, имеющих назначение по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4309F8" w:rsidRPr="00FB1067" w:rsidRDefault="004309F8" w:rsidP="004845C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29" w:name="sub_1061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Целлюлозно-бумажная промышленность</w:t>
            </w:r>
            <w:bookmarkEnd w:id="29"/>
          </w:p>
        </w:tc>
        <w:tc>
          <w:tcPr>
            <w:tcW w:w="6095" w:type="dxa"/>
          </w:tcPr>
          <w:p w:rsidR="004309F8" w:rsidRPr="00FB1067" w:rsidRDefault="004309F8" w:rsidP="004845C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276" w:type="dxa"/>
          </w:tcPr>
          <w:p w:rsidR="004309F8" w:rsidRPr="00FB1067" w:rsidRDefault="004309F8" w:rsidP="0042157C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0,04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985" w:type="dxa"/>
          </w:tcPr>
          <w:p w:rsidR="004309F8" w:rsidRPr="00FB1067" w:rsidRDefault="004309F8" w:rsidP="00135BF5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0" w:name="sub_107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Железнодорожный транспорт</w:t>
            </w:r>
            <w:bookmarkEnd w:id="30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железнодорожных путей; 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</w:t>
            </w:r>
          </w:p>
          <w:p w:rsidR="004309F8" w:rsidRPr="00FB1067" w:rsidRDefault="004309F8" w:rsidP="00367A5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  <w:p w:rsidR="004309F8" w:rsidRPr="00FB1067" w:rsidRDefault="004309F8" w:rsidP="007169E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1" w:name="sub_1072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Автомобильный транспорт</w:t>
            </w:r>
            <w:bookmarkEnd w:id="31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автомобильных дорог и технически связанных с ними сооружений; 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средств, 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оборудование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4309F8" w:rsidRPr="00FB1067" w:rsidRDefault="004309F8" w:rsidP="008179F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0,0111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4845C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Обеспечение деятельности в области дорожного строительства </w:t>
            </w:r>
          </w:p>
        </w:tc>
        <w:tc>
          <w:tcPr>
            <w:tcW w:w="6095" w:type="dxa"/>
          </w:tcPr>
          <w:p w:rsidR="004309F8" w:rsidRPr="00FB1067" w:rsidRDefault="004309F8" w:rsidP="00B8068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площадок для складирования материалов связанных со строительством  автомобильных дорог (в том числе размещение спецтехники)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0,15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2" w:name="sub_1075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Трубопроводный транспорт</w:t>
            </w:r>
            <w:bookmarkEnd w:id="32"/>
          </w:p>
        </w:tc>
        <w:tc>
          <w:tcPr>
            <w:tcW w:w="6095" w:type="dxa"/>
          </w:tcPr>
          <w:p w:rsidR="004309F8" w:rsidRPr="00FB1067" w:rsidRDefault="004309F8" w:rsidP="003D7118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0,0345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3" w:name="sub_1093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Историко-культурная деятельность</w:t>
            </w:r>
            <w:bookmarkEnd w:id="33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4" w:name="sub_106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Недропользование</w:t>
            </w:r>
            <w:bookmarkEnd w:id="34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Осуществление геологических изысканий;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добыча недр открытым (карьеры, отвалы) и закрытым (шахты, скважины) способами;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объектов, в том числе подземных, в целях 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добычи недр;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необходимых для подготовки сырья к транспортировке и (или) промышленной переработке;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lastRenderedPageBreak/>
              <w:t>0,05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5" w:name="sub_10102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Лесные плантации</w:t>
            </w:r>
            <w:bookmarkEnd w:id="35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Выращивание и рубка лесных насаждений, выращенных трудом человека, частичная переработка, вывоз древесины, создание дорог, размещение сооружений, необходимых для обработки и хранения древесины (лесопилен), охрана лесов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985" w:type="dxa"/>
          </w:tcPr>
          <w:p w:rsidR="004309F8" w:rsidRPr="00FB1067" w:rsidRDefault="004309F8" w:rsidP="002F1F35">
            <w:pPr>
              <w:ind w:firstLine="34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6" w:name="sub_10110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Водные объекты</w:t>
            </w:r>
            <w:bookmarkEnd w:id="36"/>
          </w:p>
        </w:tc>
        <w:tc>
          <w:tcPr>
            <w:tcW w:w="6095" w:type="dxa"/>
          </w:tcPr>
          <w:p w:rsidR="004309F8" w:rsidRPr="00FB1067" w:rsidRDefault="004309F8" w:rsidP="00B8068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Ледники, снежники, ручьи, реки, озера, болота и другие поверхностные водные объекты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FB1067">
        <w:trPr>
          <w:trHeight w:val="1108"/>
        </w:trPr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985" w:type="dxa"/>
          </w:tcPr>
          <w:p w:rsidR="004309F8" w:rsidRPr="00FB1067" w:rsidRDefault="004309F8" w:rsidP="00C911FC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7" w:name="sub_1011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Общее пользование водными объектами</w:t>
            </w:r>
            <w:bookmarkEnd w:id="37"/>
          </w:p>
        </w:tc>
        <w:tc>
          <w:tcPr>
            <w:tcW w:w="6095" w:type="dxa"/>
          </w:tcPr>
          <w:p w:rsidR="004309F8" w:rsidRPr="00FB1067" w:rsidRDefault="004309F8" w:rsidP="008F119B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0,0018</w:t>
            </w:r>
          </w:p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985" w:type="dxa"/>
          </w:tcPr>
          <w:p w:rsidR="004309F8" w:rsidRPr="00FB1067" w:rsidRDefault="004309F8" w:rsidP="00F97763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8" w:name="sub_10113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Гидротехнические сооружения</w:t>
            </w:r>
            <w:bookmarkEnd w:id="38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</w:t>
            </w:r>
            <w:proofErr w:type="spellStart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рыбозащитных</w:t>
            </w:r>
            <w:proofErr w:type="spellEnd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276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985" w:type="dxa"/>
          </w:tcPr>
          <w:p w:rsidR="004309F8" w:rsidRPr="00FB1067" w:rsidRDefault="004309F8" w:rsidP="00F97763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39" w:name="sub_1012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Ритуальная деятельность</w:t>
            </w:r>
            <w:bookmarkEnd w:id="39"/>
          </w:p>
        </w:tc>
        <w:tc>
          <w:tcPr>
            <w:tcW w:w="6095" w:type="dxa"/>
          </w:tcPr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 xml:space="preserve">Размещение кладбищ, крематориев и мест захоронения; 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соответствующих культовых сооружений</w:t>
            </w:r>
          </w:p>
        </w:tc>
        <w:tc>
          <w:tcPr>
            <w:tcW w:w="1276" w:type="dxa"/>
          </w:tcPr>
          <w:p w:rsidR="004309F8" w:rsidRPr="00FB1067" w:rsidRDefault="004309F8" w:rsidP="00C911FC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0,001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985" w:type="dxa"/>
          </w:tcPr>
          <w:p w:rsidR="004309F8" w:rsidRPr="00FB1067" w:rsidRDefault="004309F8" w:rsidP="00F97763">
            <w:pPr>
              <w:ind w:firstLine="35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0" w:name="sub_10122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Специальная деятельность</w:t>
            </w:r>
            <w:bookmarkEnd w:id="40"/>
          </w:p>
        </w:tc>
        <w:tc>
          <w:tcPr>
            <w:tcW w:w="6095" w:type="dxa"/>
          </w:tcPr>
          <w:p w:rsidR="004309F8" w:rsidRPr="00FB1067" w:rsidRDefault="004309F8" w:rsidP="00FD76AC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1276" w:type="dxa"/>
          </w:tcPr>
          <w:p w:rsidR="004309F8" w:rsidRPr="00FB1067" w:rsidRDefault="004309F8" w:rsidP="00C911FC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0,0082</w:t>
            </w:r>
          </w:p>
        </w:tc>
      </w:tr>
      <w:tr w:rsidR="004309F8" w:rsidRPr="00FB1067" w:rsidTr="002F1F35">
        <w:tc>
          <w:tcPr>
            <w:tcW w:w="1134" w:type="dxa"/>
          </w:tcPr>
          <w:p w:rsidR="004309F8" w:rsidRPr="00FB1067" w:rsidRDefault="004309F8" w:rsidP="0005441E">
            <w:pPr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985" w:type="dxa"/>
          </w:tcPr>
          <w:p w:rsidR="004309F8" w:rsidRPr="00FB1067" w:rsidRDefault="004309F8" w:rsidP="005A0847">
            <w:pPr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bookmarkStart w:id="41" w:name="sub_103101"/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Амбулаторное ветеринарное обслуживание</w:t>
            </w:r>
            <w:bookmarkEnd w:id="41"/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и </w:t>
            </w:r>
            <w:bookmarkStart w:id="42" w:name="sub_103102"/>
            <w:r>
              <w:rPr>
                <w:rFonts w:eastAsiaTheme="minorHAnsi"/>
                <w:sz w:val="18"/>
                <w:szCs w:val="18"/>
                <w:lang w:eastAsia="en-US"/>
              </w:rPr>
              <w:t>п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риюты для животных</w:t>
            </w:r>
            <w:bookmarkEnd w:id="42"/>
          </w:p>
        </w:tc>
        <w:tc>
          <w:tcPr>
            <w:tcW w:w="6095" w:type="dxa"/>
          </w:tcPr>
          <w:p w:rsidR="004309F8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 р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азмещение объектов, предназначенных для оказания ветеринарных услуг без содержания животных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 р</w:t>
            </w: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азмещение объектов, предназначенных для оказания ветеринарных услуг в стационаре;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4309F8" w:rsidRPr="00FB1067" w:rsidRDefault="004309F8" w:rsidP="005A0847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FB1067">
              <w:rPr>
                <w:rFonts w:eastAsiaTheme="minorHAnsi"/>
                <w:sz w:val="18"/>
                <w:szCs w:val="18"/>
                <w:lang w:eastAsia="en-US"/>
              </w:rPr>
              <w:t>размещение объектов, предназначенных для организации гостиниц для животных</w:t>
            </w:r>
          </w:p>
        </w:tc>
        <w:tc>
          <w:tcPr>
            <w:tcW w:w="1276" w:type="dxa"/>
          </w:tcPr>
          <w:p w:rsidR="004309F8" w:rsidRDefault="004309F8" w:rsidP="005A0847">
            <w:pPr>
              <w:ind w:firstLine="34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0,03</w:t>
            </w:r>
          </w:p>
          <w:p w:rsidR="004309F8" w:rsidRDefault="004309F8" w:rsidP="005A0847">
            <w:pPr>
              <w:ind w:firstLine="34"/>
              <w:jc w:val="center"/>
              <w:rPr>
                <w:sz w:val="18"/>
                <w:szCs w:val="18"/>
              </w:rPr>
            </w:pPr>
          </w:p>
          <w:p w:rsidR="004309F8" w:rsidRPr="00FB1067" w:rsidRDefault="004309F8" w:rsidP="005A0847">
            <w:pPr>
              <w:ind w:firstLine="33"/>
              <w:jc w:val="center"/>
              <w:rPr>
                <w:sz w:val="18"/>
                <w:szCs w:val="18"/>
              </w:rPr>
            </w:pPr>
            <w:r w:rsidRPr="00FB1067">
              <w:rPr>
                <w:sz w:val="18"/>
                <w:szCs w:val="18"/>
              </w:rPr>
              <w:t>0,013</w:t>
            </w:r>
          </w:p>
        </w:tc>
      </w:tr>
    </w:tbl>
    <w:p w:rsidR="00DE5288" w:rsidRDefault="00DE5288"/>
    <w:sectPr w:rsidR="00DE5288" w:rsidSect="00ED0E56">
      <w:pgSz w:w="11900" w:h="16800"/>
      <w:pgMar w:top="851" w:right="800" w:bottom="567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BF6FAF"/>
    <w:rsid w:val="00005EE9"/>
    <w:rsid w:val="0005441E"/>
    <w:rsid w:val="00083713"/>
    <w:rsid w:val="001009B1"/>
    <w:rsid w:val="001209FF"/>
    <w:rsid w:val="00135BF5"/>
    <w:rsid w:val="00170157"/>
    <w:rsid w:val="0018058F"/>
    <w:rsid w:val="001C48B4"/>
    <w:rsid w:val="001E0149"/>
    <w:rsid w:val="001E635E"/>
    <w:rsid w:val="00217FF1"/>
    <w:rsid w:val="00227570"/>
    <w:rsid w:val="0023679D"/>
    <w:rsid w:val="00256D8F"/>
    <w:rsid w:val="002725AB"/>
    <w:rsid w:val="0028386E"/>
    <w:rsid w:val="002B0774"/>
    <w:rsid w:val="002C2DBF"/>
    <w:rsid w:val="002C5A5A"/>
    <w:rsid w:val="002C6397"/>
    <w:rsid w:val="002C66D3"/>
    <w:rsid w:val="002E149A"/>
    <w:rsid w:val="002F1F35"/>
    <w:rsid w:val="0032310B"/>
    <w:rsid w:val="0033200E"/>
    <w:rsid w:val="00335A75"/>
    <w:rsid w:val="00354244"/>
    <w:rsid w:val="003571A7"/>
    <w:rsid w:val="00363B3D"/>
    <w:rsid w:val="00367A52"/>
    <w:rsid w:val="003837A6"/>
    <w:rsid w:val="003923DB"/>
    <w:rsid w:val="003A1041"/>
    <w:rsid w:val="003A5662"/>
    <w:rsid w:val="003C38B5"/>
    <w:rsid w:val="003D344D"/>
    <w:rsid w:val="003D7118"/>
    <w:rsid w:val="003F6C66"/>
    <w:rsid w:val="003F7D57"/>
    <w:rsid w:val="00411249"/>
    <w:rsid w:val="0042157C"/>
    <w:rsid w:val="0043065A"/>
    <w:rsid w:val="004309F8"/>
    <w:rsid w:val="00451435"/>
    <w:rsid w:val="00467E33"/>
    <w:rsid w:val="00471ABE"/>
    <w:rsid w:val="004845C7"/>
    <w:rsid w:val="00496E75"/>
    <w:rsid w:val="004B04D3"/>
    <w:rsid w:val="004F2206"/>
    <w:rsid w:val="004F4937"/>
    <w:rsid w:val="00523DB8"/>
    <w:rsid w:val="00567D0E"/>
    <w:rsid w:val="005A0847"/>
    <w:rsid w:val="005B2BBA"/>
    <w:rsid w:val="00601A5E"/>
    <w:rsid w:val="00623DC7"/>
    <w:rsid w:val="00627BBC"/>
    <w:rsid w:val="006369EF"/>
    <w:rsid w:val="00661748"/>
    <w:rsid w:val="0069305C"/>
    <w:rsid w:val="006D31ED"/>
    <w:rsid w:val="006D7C12"/>
    <w:rsid w:val="00715ED5"/>
    <w:rsid w:val="007169E0"/>
    <w:rsid w:val="00730975"/>
    <w:rsid w:val="00767212"/>
    <w:rsid w:val="007D7840"/>
    <w:rsid w:val="007E1237"/>
    <w:rsid w:val="007F0EFE"/>
    <w:rsid w:val="008179F4"/>
    <w:rsid w:val="00836DDC"/>
    <w:rsid w:val="008571B7"/>
    <w:rsid w:val="008877B0"/>
    <w:rsid w:val="008F119B"/>
    <w:rsid w:val="00947B51"/>
    <w:rsid w:val="00975D02"/>
    <w:rsid w:val="00995C70"/>
    <w:rsid w:val="009F6D34"/>
    <w:rsid w:val="00A1599B"/>
    <w:rsid w:val="00A455EF"/>
    <w:rsid w:val="00A823BD"/>
    <w:rsid w:val="00A872C6"/>
    <w:rsid w:val="00AA32FE"/>
    <w:rsid w:val="00AC3B3E"/>
    <w:rsid w:val="00AC3C28"/>
    <w:rsid w:val="00AF5611"/>
    <w:rsid w:val="00B07298"/>
    <w:rsid w:val="00B16776"/>
    <w:rsid w:val="00B5578D"/>
    <w:rsid w:val="00B64FFE"/>
    <w:rsid w:val="00B75920"/>
    <w:rsid w:val="00B8068C"/>
    <w:rsid w:val="00B80750"/>
    <w:rsid w:val="00BD58D2"/>
    <w:rsid w:val="00BF6FAF"/>
    <w:rsid w:val="00C0097B"/>
    <w:rsid w:val="00C30374"/>
    <w:rsid w:val="00C36456"/>
    <w:rsid w:val="00C56E9C"/>
    <w:rsid w:val="00C6322D"/>
    <w:rsid w:val="00C7272A"/>
    <w:rsid w:val="00C855D3"/>
    <w:rsid w:val="00C911FC"/>
    <w:rsid w:val="00C95F8A"/>
    <w:rsid w:val="00CC73A1"/>
    <w:rsid w:val="00CF71C2"/>
    <w:rsid w:val="00D00CE5"/>
    <w:rsid w:val="00D067F4"/>
    <w:rsid w:val="00D07C43"/>
    <w:rsid w:val="00D37F98"/>
    <w:rsid w:val="00D454B8"/>
    <w:rsid w:val="00D624E2"/>
    <w:rsid w:val="00D974CA"/>
    <w:rsid w:val="00DB0463"/>
    <w:rsid w:val="00DE1489"/>
    <w:rsid w:val="00DE3FDB"/>
    <w:rsid w:val="00DE5288"/>
    <w:rsid w:val="00DF595C"/>
    <w:rsid w:val="00E62BD2"/>
    <w:rsid w:val="00E77738"/>
    <w:rsid w:val="00E809E7"/>
    <w:rsid w:val="00E8359C"/>
    <w:rsid w:val="00E955E2"/>
    <w:rsid w:val="00EA3854"/>
    <w:rsid w:val="00EB69C6"/>
    <w:rsid w:val="00ED0E56"/>
    <w:rsid w:val="00F50AAD"/>
    <w:rsid w:val="00F727A3"/>
    <w:rsid w:val="00F97763"/>
    <w:rsid w:val="00FB1067"/>
    <w:rsid w:val="00FD76AC"/>
    <w:rsid w:val="00FF1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9A924-442E-4465-9D8E-741DFD48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9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77B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77B0"/>
    <w:rPr>
      <w:b/>
      <w:bCs/>
      <w:color w:val="106BBE"/>
    </w:rPr>
  </w:style>
  <w:style w:type="table" w:styleId="a5">
    <w:name w:val="Table Grid"/>
    <w:basedOn w:val="a1"/>
    <w:uiPriority w:val="59"/>
    <w:rsid w:val="008877B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3">
    <w:name w:val="blk3"/>
    <w:basedOn w:val="a0"/>
    <w:rsid w:val="008877B0"/>
    <w:rPr>
      <w:vanish w:val="0"/>
      <w:webHidden w:val="0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8877B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77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2620</Words>
  <Characters>14935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Бажутова</dc:creator>
  <cp:lastModifiedBy>Единая Россия</cp:lastModifiedBy>
  <cp:revision>6</cp:revision>
  <cp:lastPrinted>2016-05-26T09:21:00Z</cp:lastPrinted>
  <dcterms:created xsi:type="dcterms:W3CDTF">2016-05-26T10:17:00Z</dcterms:created>
  <dcterms:modified xsi:type="dcterms:W3CDTF">2016-06-08T06:48:00Z</dcterms:modified>
</cp:coreProperties>
</file>